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3515" w14:textId="77777777" w:rsidR="00F75DDD" w:rsidRDefault="00F75DDD" w:rsidP="00E86183">
      <w:pPr>
        <w:rPr>
          <w:rFonts w:ascii="Century Gothic" w:hAnsi="Century Gothic"/>
          <w:b/>
          <w:bCs/>
          <w:color w:val="ED7D31" w:themeColor="accent2"/>
          <w:sz w:val="32"/>
          <w:szCs w:val="32"/>
        </w:rPr>
      </w:pPr>
    </w:p>
    <w:p w14:paraId="6E3BD3B7" w14:textId="27855100" w:rsidR="00E86183" w:rsidRPr="00F75DDD" w:rsidRDefault="00E86183" w:rsidP="00E86183">
      <w:pPr>
        <w:rPr>
          <w:rFonts w:ascii="Century Gothic" w:hAnsi="Century Gothic"/>
          <w:b/>
          <w:bCs/>
          <w:color w:val="ED7D31" w:themeColor="accent2"/>
          <w:sz w:val="32"/>
          <w:szCs w:val="32"/>
        </w:rPr>
      </w:pPr>
      <w:r w:rsidRPr="00F75DDD">
        <w:rPr>
          <w:rFonts w:ascii="Century Gothic" w:hAnsi="Century Gothic"/>
          <w:b/>
          <w:bCs/>
          <w:color w:val="ED7D31" w:themeColor="accent2"/>
          <w:sz w:val="32"/>
          <w:szCs w:val="32"/>
        </w:rPr>
        <w:t xml:space="preserve">IT </w:t>
      </w:r>
      <w:r w:rsidRPr="00F75DDD">
        <w:rPr>
          <w:rFonts w:ascii="Century Gothic" w:hAnsi="Century Gothic"/>
          <w:b/>
          <w:bCs/>
          <w:color w:val="ED7D31" w:themeColor="accent2"/>
          <w:sz w:val="32"/>
          <w:szCs w:val="32"/>
        </w:rPr>
        <w:t>Disaster Recovery Planning Checklist</w:t>
      </w:r>
    </w:p>
    <w:p w14:paraId="1CDD694D" w14:textId="77777777" w:rsidR="00E86183" w:rsidRDefault="00E86183" w:rsidP="00E86183"/>
    <w:p w14:paraId="03AFC372" w14:textId="0CB6E341" w:rsidR="00E86183" w:rsidRDefault="00E86183" w:rsidP="00E86183">
      <w:r>
        <w:t xml:space="preserve">The purpose of an IT disaster recovery plan is to recover the IT systems and infrastructure that support business processes critical to the organization’s survival. The following checklist is a comprehensive outline of the critical elements of an </w:t>
      </w:r>
      <w:r w:rsidR="00F75DDD">
        <w:t>effective disaster</w:t>
      </w:r>
      <w:r>
        <w:t xml:space="preserve"> recovery plan:</w:t>
      </w:r>
    </w:p>
    <w:p w14:paraId="03B39602" w14:textId="77777777" w:rsidR="00E86183" w:rsidRDefault="00E86183" w:rsidP="00E86183"/>
    <w:p w14:paraId="42B4F7C6" w14:textId="339231A2" w:rsidR="00E86183" w:rsidRPr="00F75DDD" w:rsidRDefault="00E86183" w:rsidP="00E86183">
      <w:pPr>
        <w:rPr>
          <w:b/>
          <w:bCs/>
          <w:color w:val="ED7D31" w:themeColor="accent2"/>
        </w:rPr>
      </w:pPr>
      <w:r w:rsidRPr="00F75DDD">
        <w:rPr>
          <w:b/>
          <w:bCs/>
          <w:color w:val="ED7D31" w:themeColor="accent2"/>
        </w:rPr>
        <w:t>Recovery Team</w:t>
      </w:r>
    </w:p>
    <w:p w14:paraId="1ECA1E7E" w14:textId="77777777" w:rsidR="00E86183" w:rsidRDefault="00E86183" w:rsidP="00746124">
      <w:pPr>
        <w:pStyle w:val="ListParagraph"/>
        <w:numPr>
          <w:ilvl w:val="0"/>
          <w:numId w:val="1"/>
        </w:numPr>
      </w:pPr>
      <w:r>
        <w:t>Determine primary and back-up Crisis Manager</w:t>
      </w:r>
    </w:p>
    <w:p w14:paraId="6A41A010" w14:textId="77777777" w:rsidR="00E86183" w:rsidRDefault="00E86183" w:rsidP="00746124">
      <w:pPr>
        <w:pStyle w:val="ListParagraph"/>
        <w:numPr>
          <w:ilvl w:val="0"/>
          <w:numId w:val="1"/>
        </w:numPr>
      </w:pPr>
      <w:r>
        <w:t>Determine primary and back-up Recovery Team</w:t>
      </w:r>
    </w:p>
    <w:p w14:paraId="1FD7848A" w14:textId="77777777" w:rsidR="00E86183" w:rsidRDefault="00E86183" w:rsidP="00746124">
      <w:pPr>
        <w:pStyle w:val="ListParagraph"/>
        <w:numPr>
          <w:ilvl w:val="0"/>
          <w:numId w:val="1"/>
        </w:numPr>
      </w:pPr>
      <w:r>
        <w:t>Establish &amp; notify employees involved in recovery and clarify roles</w:t>
      </w:r>
    </w:p>
    <w:p w14:paraId="6AF818F1" w14:textId="77777777" w:rsidR="00E86183" w:rsidRDefault="00E86183" w:rsidP="00746124">
      <w:pPr>
        <w:pStyle w:val="ListParagraph"/>
        <w:numPr>
          <w:ilvl w:val="0"/>
          <w:numId w:val="1"/>
        </w:numPr>
      </w:pPr>
      <w:r>
        <w:t>Communicate recovery action steps to all employees</w:t>
      </w:r>
    </w:p>
    <w:p w14:paraId="52653ACB" w14:textId="77777777" w:rsidR="00E86183" w:rsidRDefault="00E86183" w:rsidP="00E86183"/>
    <w:p w14:paraId="12A589E0" w14:textId="4AE1C591" w:rsidR="00E86183" w:rsidRPr="00F75DDD" w:rsidRDefault="00E86183" w:rsidP="00E86183">
      <w:pPr>
        <w:rPr>
          <w:b/>
          <w:bCs/>
          <w:color w:val="ED7D31" w:themeColor="accent2"/>
        </w:rPr>
      </w:pPr>
      <w:r w:rsidRPr="00F75DDD">
        <w:rPr>
          <w:b/>
          <w:bCs/>
          <w:color w:val="ED7D31" w:themeColor="accent2"/>
        </w:rPr>
        <w:t>Risks and Hazards</w:t>
      </w:r>
    </w:p>
    <w:p w14:paraId="3BEB10C4" w14:textId="77777777" w:rsidR="00E86183" w:rsidRDefault="00E86183" w:rsidP="00746124">
      <w:pPr>
        <w:pStyle w:val="ListParagraph"/>
        <w:numPr>
          <w:ilvl w:val="0"/>
          <w:numId w:val="2"/>
        </w:numPr>
      </w:pPr>
      <w:r>
        <w:t>Understand the events that may impact your business</w:t>
      </w:r>
    </w:p>
    <w:p w14:paraId="41B6D9A3" w14:textId="77777777" w:rsidR="00E86183" w:rsidRDefault="00E86183" w:rsidP="00746124">
      <w:pPr>
        <w:pStyle w:val="ListParagraph"/>
        <w:numPr>
          <w:ilvl w:val="0"/>
          <w:numId w:val="2"/>
        </w:numPr>
      </w:pPr>
      <w:r>
        <w:t>Mitigate any impacts before an event occurs</w:t>
      </w:r>
    </w:p>
    <w:p w14:paraId="7E33D364" w14:textId="77777777" w:rsidR="00E86183" w:rsidRDefault="00E86183" w:rsidP="00E86183"/>
    <w:p w14:paraId="4A159797" w14:textId="77777777" w:rsidR="00E86183" w:rsidRPr="00F75DDD" w:rsidRDefault="00E86183" w:rsidP="00E86183">
      <w:pPr>
        <w:rPr>
          <w:b/>
          <w:bCs/>
          <w:color w:val="ED7D31" w:themeColor="accent2"/>
        </w:rPr>
      </w:pPr>
      <w:r w:rsidRPr="00F75DDD">
        <w:rPr>
          <w:b/>
          <w:bCs/>
          <w:color w:val="ED7D31" w:themeColor="accent2"/>
        </w:rPr>
        <w:t>Alternate Location</w:t>
      </w:r>
    </w:p>
    <w:p w14:paraId="0C3B33ED" w14:textId="77777777" w:rsidR="00E86183" w:rsidRDefault="00E86183" w:rsidP="00746124">
      <w:pPr>
        <w:pStyle w:val="ListParagraph"/>
        <w:numPr>
          <w:ilvl w:val="0"/>
          <w:numId w:val="3"/>
        </w:numPr>
      </w:pPr>
      <w:r>
        <w:t>Locate and confirm an alternate recovery location and back-up location</w:t>
      </w:r>
    </w:p>
    <w:p w14:paraId="6360E9F2" w14:textId="77777777" w:rsidR="00E86183" w:rsidRDefault="00E86183" w:rsidP="00746124">
      <w:pPr>
        <w:pStyle w:val="ListParagraph"/>
        <w:numPr>
          <w:ilvl w:val="0"/>
          <w:numId w:val="3"/>
        </w:numPr>
      </w:pPr>
      <w:r>
        <w:t>Develop relationship with recovery vendor and/or neighboring businesses</w:t>
      </w:r>
    </w:p>
    <w:p w14:paraId="1D763053" w14:textId="77777777" w:rsidR="00E86183" w:rsidRDefault="00E86183" w:rsidP="00746124">
      <w:pPr>
        <w:pStyle w:val="ListParagraph"/>
        <w:numPr>
          <w:ilvl w:val="0"/>
          <w:numId w:val="3"/>
        </w:numPr>
      </w:pPr>
      <w:r>
        <w:t>Assess suitability of other branches or locations for recovery</w:t>
      </w:r>
    </w:p>
    <w:p w14:paraId="6A893A93" w14:textId="77777777" w:rsidR="00E86183" w:rsidRDefault="00E86183" w:rsidP="00746124">
      <w:pPr>
        <w:pStyle w:val="ListParagraph"/>
        <w:numPr>
          <w:ilvl w:val="0"/>
          <w:numId w:val="3"/>
        </w:numPr>
      </w:pPr>
      <w:r>
        <w:t>Establish location</w:t>
      </w:r>
      <w:r>
        <w:t xml:space="preserve"> </w:t>
      </w:r>
      <w:r>
        <w:t>for an emergency command center</w:t>
      </w:r>
      <w:r>
        <w:t xml:space="preserve"> </w:t>
      </w:r>
      <w:r>
        <w:t>and an alternate</w:t>
      </w:r>
    </w:p>
    <w:p w14:paraId="62E2FEB9" w14:textId="77777777" w:rsidR="00E86183" w:rsidRDefault="00E86183" w:rsidP="00E86183"/>
    <w:p w14:paraId="04CF8C6F" w14:textId="2D99085F" w:rsidR="00E86183" w:rsidRPr="00F75DDD" w:rsidRDefault="00E86183" w:rsidP="00E86183">
      <w:pPr>
        <w:rPr>
          <w:b/>
          <w:bCs/>
          <w:color w:val="ED7D31" w:themeColor="accent2"/>
        </w:rPr>
      </w:pPr>
      <w:r w:rsidRPr="00F75DDD">
        <w:rPr>
          <w:b/>
          <w:bCs/>
          <w:color w:val="ED7D31" w:themeColor="accent2"/>
        </w:rPr>
        <w:t>Communications</w:t>
      </w:r>
    </w:p>
    <w:p w14:paraId="07FE1460" w14:textId="77777777" w:rsidR="00E86183" w:rsidRDefault="00E86183" w:rsidP="00746124">
      <w:pPr>
        <w:pStyle w:val="ListParagraph"/>
        <w:numPr>
          <w:ilvl w:val="0"/>
          <w:numId w:val="4"/>
        </w:numPr>
      </w:pPr>
      <w:r>
        <w:t xml:space="preserve">Develop plan to communicate both internally and externally </w:t>
      </w:r>
    </w:p>
    <w:p w14:paraId="06D0BFD0" w14:textId="14055708" w:rsidR="00E86183" w:rsidRDefault="00E86183" w:rsidP="00746124">
      <w:pPr>
        <w:pStyle w:val="ListParagraph"/>
        <w:numPr>
          <w:ilvl w:val="0"/>
          <w:numId w:val="4"/>
        </w:numPr>
      </w:pPr>
      <w:r>
        <w:t xml:space="preserve">Create an employee phone tree and store </w:t>
      </w:r>
      <w:r w:rsidR="00F75DDD">
        <w:t>copies offsite</w:t>
      </w:r>
    </w:p>
    <w:p w14:paraId="2CA2F500" w14:textId="77777777" w:rsidR="00E86183" w:rsidRDefault="00E86183" w:rsidP="00746124">
      <w:pPr>
        <w:pStyle w:val="ListParagraph"/>
        <w:numPr>
          <w:ilvl w:val="0"/>
          <w:numId w:val="4"/>
        </w:numPr>
      </w:pPr>
      <w:r>
        <w:t>Record and store contact information for critical vendors/partners</w:t>
      </w:r>
    </w:p>
    <w:p w14:paraId="05BBD4EE" w14:textId="77777777" w:rsidR="00E86183" w:rsidRDefault="00E86183" w:rsidP="00746124">
      <w:pPr>
        <w:pStyle w:val="ListParagraph"/>
        <w:numPr>
          <w:ilvl w:val="0"/>
          <w:numId w:val="4"/>
        </w:numPr>
      </w:pPr>
      <w:r>
        <w:t>Determine alternate plan for phone communications</w:t>
      </w:r>
    </w:p>
    <w:p w14:paraId="014908F8" w14:textId="77777777" w:rsidR="00E86183" w:rsidRDefault="00E86183" w:rsidP="00746124">
      <w:pPr>
        <w:pStyle w:val="ListParagraph"/>
        <w:numPr>
          <w:ilvl w:val="0"/>
          <w:numId w:val="4"/>
        </w:numPr>
      </w:pPr>
      <w:r>
        <w:t xml:space="preserve">Ensure plan includes multiple methods of communication (text, cell phone, </w:t>
      </w:r>
      <w:proofErr w:type="gramStart"/>
      <w:r>
        <w:t>two way</w:t>
      </w:r>
      <w:proofErr w:type="gramEnd"/>
      <w:r>
        <w:t xml:space="preserve"> radio, </w:t>
      </w:r>
      <w:proofErr w:type="spellStart"/>
      <w:r>
        <w:t>etc</w:t>
      </w:r>
      <w:proofErr w:type="spellEnd"/>
      <w:r>
        <w:t>)</w:t>
      </w:r>
    </w:p>
    <w:p w14:paraId="45CF206C" w14:textId="77777777" w:rsidR="00E86183" w:rsidRDefault="00E86183" w:rsidP="00E86183"/>
    <w:p w14:paraId="7A86DE3F" w14:textId="77777777" w:rsidR="00E86183" w:rsidRPr="00F75DDD" w:rsidRDefault="00E86183" w:rsidP="00E86183">
      <w:pPr>
        <w:rPr>
          <w:b/>
          <w:bCs/>
          <w:color w:val="ED7D31" w:themeColor="accent2"/>
        </w:rPr>
      </w:pPr>
      <w:r w:rsidRPr="00F75DDD">
        <w:rPr>
          <w:b/>
          <w:bCs/>
          <w:color w:val="ED7D31" w:themeColor="accent2"/>
        </w:rPr>
        <w:t>Employees</w:t>
      </w:r>
    </w:p>
    <w:p w14:paraId="069E5803" w14:textId="77777777" w:rsidR="00E86183" w:rsidRDefault="00E86183" w:rsidP="00746124">
      <w:pPr>
        <w:pStyle w:val="ListParagraph"/>
        <w:numPr>
          <w:ilvl w:val="0"/>
          <w:numId w:val="5"/>
        </w:numPr>
      </w:pPr>
      <w:r>
        <w:t>Establish plan for emergency transportation</w:t>
      </w:r>
    </w:p>
    <w:p w14:paraId="785DE8CA" w14:textId="1B66F7A0" w:rsidR="00E86183" w:rsidRDefault="00E86183" w:rsidP="00746124">
      <w:pPr>
        <w:pStyle w:val="ListParagraph"/>
        <w:numPr>
          <w:ilvl w:val="0"/>
          <w:numId w:val="5"/>
        </w:numPr>
      </w:pPr>
      <w:r>
        <w:t>Develop emergency communication/notification</w:t>
      </w:r>
      <w:r>
        <w:t xml:space="preserve"> </w:t>
      </w:r>
      <w:r>
        <w:t>system</w:t>
      </w:r>
    </w:p>
    <w:p w14:paraId="44A775DF" w14:textId="77777777" w:rsidR="00E86183" w:rsidRDefault="00E86183" w:rsidP="00746124">
      <w:pPr>
        <w:pStyle w:val="ListParagraph"/>
        <w:numPr>
          <w:ilvl w:val="0"/>
          <w:numId w:val="5"/>
        </w:numPr>
      </w:pPr>
      <w:r>
        <w:t>Accommodate</w:t>
      </w:r>
      <w:r>
        <w:t xml:space="preserve"> </w:t>
      </w:r>
      <w:r>
        <w:t>people with disabilities in emergency planning</w:t>
      </w:r>
    </w:p>
    <w:p w14:paraId="2B915DA5" w14:textId="77777777" w:rsidR="00E86183" w:rsidRDefault="00E86183" w:rsidP="00E86183"/>
    <w:p w14:paraId="4D5AE8A9" w14:textId="77777777" w:rsidR="00E86183" w:rsidRPr="00F75DDD" w:rsidRDefault="00E86183" w:rsidP="00E86183">
      <w:pPr>
        <w:rPr>
          <w:b/>
          <w:bCs/>
          <w:color w:val="ED7D31" w:themeColor="accent2"/>
        </w:rPr>
      </w:pPr>
      <w:r w:rsidRPr="00F75DDD">
        <w:rPr>
          <w:b/>
          <w:bCs/>
          <w:color w:val="ED7D31" w:themeColor="accent2"/>
        </w:rPr>
        <w:t>Technology and Data</w:t>
      </w:r>
    </w:p>
    <w:p w14:paraId="00563468" w14:textId="77777777" w:rsidR="00E86183" w:rsidRDefault="00E86183" w:rsidP="00746124">
      <w:pPr>
        <w:pStyle w:val="ListParagraph"/>
        <w:numPr>
          <w:ilvl w:val="0"/>
          <w:numId w:val="6"/>
        </w:numPr>
      </w:pPr>
      <w:r>
        <w:t xml:space="preserve">Document technology hardware, </w:t>
      </w:r>
      <w:proofErr w:type="gramStart"/>
      <w:r>
        <w:t>software</w:t>
      </w:r>
      <w:proofErr w:type="gramEnd"/>
      <w:r>
        <w:t xml:space="preserve"> and licensing information</w:t>
      </w:r>
    </w:p>
    <w:p w14:paraId="56E0B8D1" w14:textId="77777777" w:rsidR="00E86183" w:rsidRDefault="00E86183" w:rsidP="00746124">
      <w:pPr>
        <w:pStyle w:val="ListParagraph"/>
        <w:numPr>
          <w:ilvl w:val="0"/>
          <w:numId w:val="6"/>
        </w:numPr>
      </w:pPr>
      <w:r>
        <w:t>Develop technical recovery procedures to be followed in the event of an interruption</w:t>
      </w:r>
    </w:p>
    <w:p w14:paraId="63E884D5" w14:textId="77777777" w:rsidR="00E86183" w:rsidRDefault="00E86183" w:rsidP="00746124">
      <w:pPr>
        <w:pStyle w:val="ListParagraph"/>
        <w:numPr>
          <w:ilvl w:val="0"/>
          <w:numId w:val="6"/>
        </w:numPr>
      </w:pPr>
      <w:r>
        <w:t>Determine and list individuals/vendors to manage technical recovery</w:t>
      </w:r>
    </w:p>
    <w:p w14:paraId="0B686205" w14:textId="77777777" w:rsidR="00E86183" w:rsidRDefault="00E86183" w:rsidP="00746124">
      <w:pPr>
        <w:pStyle w:val="ListParagraph"/>
        <w:numPr>
          <w:ilvl w:val="0"/>
          <w:numId w:val="6"/>
        </w:numPr>
      </w:pPr>
      <w:r>
        <w:t xml:space="preserve">Determine source for back-up technical resources (PCs, servers, printers, </w:t>
      </w:r>
      <w:proofErr w:type="spellStart"/>
      <w:r>
        <w:t>etc</w:t>
      </w:r>
      <w:proofErr w:type="spellEnd"/>
      <w:r>
        <w:t>)</w:t>
      </w:r>
    </w:p>
    <w:p w14:paraId="133BD253" w14:textId="77777777" w:rsidR="00E86183" w:rsidRDefault="00E86183" w:rsidP="00746124">
      <w:pPr>
        <w:pStyle w:val="ListParagraph"/>
        <w:numPr>
          <w:ilvl w:val="0"/>
          <w:numId w:val="6"/>
        </w:numPr>
      </w:pPr>
      <w:r>
        <w:t>Document critical data to be restored and backup all data at off-site location</w:t>
      </w:r>
    </w:p>
    <w:p w14:paraId="20C267EE" w14:textId="77777777" w:rsidR="00E86183" w:rsidRDefault="00E86183" w:rsidP="00E86183"/>
    <w:p w14:paraId="46650841" w14:textId="77777777" w:rsidR="00E86183" w:rsidRPr="00F75DDD" w:rsidRDefault="00E86183" w:rsidP="00E86183">
      <w:pPr>
        <w:rPr>
          <w:b/>
          <w:bCs/>
          <w:color w:val="ED7D31" w:themeColor="accent2"/>
        </w:rPr>
      </w:pPr>
      <w:r w:rsidRPr="00F75DDD">
        <w:rPr>
          <w:b/>
          <w:bCs/>
          <w:color w:val="ED7D31" w:themeColor="accent2"/>
        </w:rPr>
        <w:lastRenderedPageBreak/>
        <w:t>Operations</w:t>
      </w:r>
    </w:p>
    <w:p w14:paraId="5BEFBFC7" w14:textId="77777777" w:rsidR="00E86183" w:rsidRDefault="00E86183" w:rsidP="00746124">
      <w:pPr>
        <w:pStyle w:val="ListParagraph"/>
        <w:numPr>
          <w:ilvl w:val="0"/>
          <w:numId w:val="7"/>
        </w:numPr>
      </w:pPr>
      <w:r>
        <w:t>Identify the systems that support the organization’s Essential</w:t>
      </w:r>
      <w:r>
        <w:t xml:space="preserve"> </w:t>
      </w:r>
      <w:r>
        <w:t xml:space="preserve">Functions </w:t>
      </w:r>
    </w:p>
    <w:p w14:paraId="13448C08" w14:textId="77777777" w:rsidR="00E86183" w:rsidRDefault="00E86183" w:rsidP="00746124">
      <w:pPr>
        <w:pStyle w:val="ListParagraph"/>
        <w:numPr>
          <w:ilvl w:val="0"/>
          <w:numId w:val="7"/>
        </w:numPr>
      </w:pPr>
      <w:r>
        <w:t>Develop plan to restore Essential Systems in the event of an interruption</w:t>
      </w:r>
    </w:p>
    <w:p w14:paraId="1AB3A5AD" w14:textId="00D8ABD4" w:rsidR="00E86183" w:rsidRDefault="00E86183" w:rsidP="00746124">
      <w:pPr>
        <w:pStyle w:val="ListParagraph"/>
        <w:numPr>
          <w:ilvl w:val="0"/>
          <w:numId w:val="7"/>
        </w:numPr>
      </w:pPr>
      <w:r>
        <w:t>Determine employees responsible for restoring each Essential System</w:t>
      </w:r>
    </w:p>
    <w:p w14:paraId="28BDAF62" w14:textId="77777777" w:rsidR="00E86183" w:rsidRDefault="00E86183" w:rsidP="00E86183"/>
    <w:p w14:paraId="39BEC7A7" w14:textId="77777777" w:rsidR="00E86183" w:rsidRPr="00F75DDD" w:rsidRDefault="00E86183" w:rsidP="00E86183">
      <w:pPr>
        <w:rPr>
          <w:b/>
          <w:bCs/>
          <w:color w:val="ED7D31" w:themeColor="accent2"/>
        </w:rPr>
      </w:pPr>
      <w:r w:rsidRPr="00F75DDD">
        <w:rPr>
          <w:b/>
          <w:bCs/>
          <w:color w:val="ED7D31" w:themeColor="accent2"/>
        </w:rPr>
        <w:t>Supply Chain</w:t>
      </w:r>
    </w:p>
    <w:p w14:paraId="2FFC8037" w14:textId="77777777" w:rsidR="00E86183" w:rsidRDefault="00E86183" w:rsidP="00746124">
      <w:pPr>
        <w:pStyle w:val="ListParagraph"/>
        <w:numPr>
          <w:ilvl w:val="0"/>
          <w:numId w:val="8"/>
        </w:numPr>
      </w:pPr>
      <w:r>
        <w:t>Develop plan to communicate with vendors and suppliers</w:t>
      </w:r>
    </w:p>
    <w:p w14:paraId="1E86F708" w14:textId="77777777" w:rsidR="00E86183" w:rsidRDefault="00E86183" w:rsidP="00746124">
      <w:pPr>
        <w:pStyle w:val="ListParagraph"/>
        <w:numPr>
          <w:ilvl w:val="0"/>
          <w:numId w:val="8"/>
        </w:numPr>
      </w:pPr>
      <w:r>
        <w:t>List key clients, suppliers, and critical recovery contacts and store copy(s) offsite</w:t>
      </w:r>
    </w:p>
    <w:p w14:paraId="7F17B52F" w14:textId="77777777" w:rsidR="00E86183" w:rsidRDefault="00E86183" w:rsidP="00746124">
      <w:pPr>
        <w:pStyle w:val="ListParagraph"/>
        <w:numPr>
          <w:ilvl w:val="0"/>
          <w:numId w:val="8"/>
        </w:numPr>
      </w:pPr>
      <w:r>
        <w:t>Assure key vendors and suppliers have actionable recovery plans</w:t>
      </w:r>
    </w:p>
    <w:p w14:paraId="42397AC7" w14:textId="77777777" w:rsidR="00E86183" w:rsidRDefault="00E86183" w:rsidP="00746124">
      <w:pPr>
        <w:pStyle w:val="ListParagraph"/>
        <w:numPr>
          <w:ilvl w:val="0"/>
          <w:numId w:val="8"/>
        </w:numPr>
      </w:pPr>
      <w:r>
        <w:t>Develop relationships with alternate suppliers in case primary vendors are unavailable</w:t>
      </w:r>
    </w:p>
    <w:p w14:paraId="44D13E90" w14:textId="77777777" w:rsidR="00E86183" w:rsidRDefault="00E86183" w:rsidP="00E86183"/>
    <w:p w14:paraId="2E4C0945" w14:textId="77777777" w:rsidR="00E86183" w:rsidRPr="00F75DDD" w:rsidRDefault="00E86183" w:rsidP="00E86183">
      <w:pPr>
        <w:rPr>
          <w:b/>
          <w:bCs/>
          <w:color w:val="ED7D31" w:themeColor="accent2"/>
        </w:rPr>
      </w:pPr>
      <w:r w:rsidRPr="00F75DDD">
        <w:rPr>
          <w:b/>
          <w:bCs/>
          <w:color w:val="ED7D31" w:themeColor="accent2"/>
        </w:rPr>
        <w:t>Safety</w:t>
      </w:r>
    </w:p>
    <w:p w14:paraId="66E8B4D0" w14:textId="77777777" w:rsidR="00E86183" w:rsidRDefault="00E86183" w:rsidP="00746124">
      <w:pPr>
        <w:pStyle w:val="ListParagraph"/>
        <w:numPr>
          <w:ilvl w:val="0"/>
          <w:numId w:val="9"/>
        </w:numPr>
      </w:pPr>
      <w:r>
        <w:t>Assemble Disaster Recovery Kit</w:t>
      </w:r>
    </w:p>
    <w:p w14:paraId="4388BC9C" w14:textId="77777777" w:rsidR="00E86183" w:rsidRDefault="00E86183" w:rsidP="00746124">
      <w:pPr>
        <w:pStyle w:val="ListParagraph"/>
        <w:numPr>
          <w:ilvl w:val="0"/>
          <w:numId w:val="9"/>
        </w:numPr>
      </w:pPr>
      <w:r>
        <w:t>Create an Evacuation Plan</w:t>
      </w:r>
    </w:p>
    <w:p w14:paraId="57B1AD3A" w14:textId="77777777" w:rsidR="00F75DDD" w:rsidRDefault="00E86183" w:rsidP="00746124">
      <w:pPr>
        <w:pStyle w:val="ListParagraph"/>
        <w:numPr>
          <w:ilvl w:val="0"/>
          <w:numId w:val="9"/>
        </w:numPr>
      </w:pPr>
      <w:r>
        <w:t>Create an Emergency Shelter Plan</w:t>
      </w:r>
    </w:p>
    <w:p w14:paraId="3F9EA8F8" w14:textId="77777777" w:rsidR="00F75DDD" w:rsidRDefault="00F75DDD" w:rsidP="00E86183"/>
    <w:p w14:paraId="643AEC70" w14:textId="77777777" w:rsidR="00F75DDD" w:rsidRPr="00F75DDD" w:rsidRDefault="00E86183" w:rsidP="00E86183">
      <w:pPr>
        <w:rPr>
          <w:b/>
          <w:bCs/>
          <w:color w:val="ED7D31" w:themeColor="accent2"/>
        </w:rPr>
      </w:pPr>
      <w:r w:rsidRPr="00F75DDD">
        <w:rPr>
          <w:b/>
          <w:bCs/>
          <w:color w:val="ED7D31" w:themeColor="accent2"/>
        </w:rPr>
        <w:t>Testing and Maintenance</w:t>
      </w:r>
    </w:p>
    <w:p w14:paraId="28AE505E" w14:textId="77777777" w:rsidR="00F75DDD" w:rsidRDefault="00E86183" w:rsidP="00746124">
      <w:pPr>
        <w:pStyle w:val="ListParagraph"/>
        <w:numPr>
          <w:ilvl w:val="0"/>
          <w:numId w:val="10"/>
        </w:numPr>
      </w:pPr>
      <w:r>
        <w:t xml:space="preserve">Develop a comprehensive testing methodology for your DR plan </w:t>
      </w:r>
    </w:p>
    <w:p w14:paraId="29D19BD0" w14:textId="77777777" w:rsidR="00F75DDD" w:rsidRDefault="00E86183" w:rsidP="00746124">
      <w:pPr>
        <w:pStyle w:val="ListParagraph"/>
        <w:numPr>
          <w:ilvl w:val="0"/>
          <w:numId w:val="10"/>
        </w:numPr>
      </w:pPr>
      <w:r>
        <w:t>Conduct a Post Test Review and report results</w:t>
      </w:r>
      <w:r w:rsidR="00F75DDD">
        <w:t xml:space="preserve"> </w:t>
      </w:r>
    </w:p>
    <w:p w14:paraId="3A3FD4EA" w14:textId="0C1C03FC" w:rsidR="00DC57EA" w:rsidRDefault="00E86183" w:rsidP="00746124">
      <w:pPr>
        <w:pStyle w:val="ListParagraph"/>
        <w:numPr>
          <w:ilvl w:val="0"/>
          <w:numId w:val="10"/>
        </w:numPr>
      </w:pPr>
      <w:r>
        <w:t>Communicate changes in plan to all employees</w:t>
      </w:r>
    </w:p>
    <w:sectPr w:rsidR="00DC57EA" w:rsidSect="00F75DDD">
      <w:headerReference w:type="default" r:id="rId7"/>
      <w:footerReference w:type="even" r:id="rId8"/>
      <w:footerReference w:type="default" r:id="rId9"/>
      <w:pgSz w:w="12240" w:h="15840"/>
      <w:pgMar w:top="13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88CC" w14:textId="77777777" w:rsidR="00795686" w:rsidRDefault="00795686" w:rsidP="00F75DDD">
      <w:r>
        <w:separator/>
      </w:r>
    </w:p>
  </w:endnote>
  <w:endnote w:type="continuationSeparator" w:id="0">
    <w:p w14:paraId="0860ED30" w14:textId="77777777" w:rsidR="00795686" w:rsidRDefault="00795686" w:rsidP="00F7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1383160"/>
      <w:docPartObj>
        <w:docPartGallery w:val="Page Numbers (Bottom of Page)"/>
        <w:docPartUnique/>
      </w:docPartObj>
    </w:sdtPr>
    <w:sdtContent>
      <w:p w14:paraId="3D08ED2D" w14:textId="10CC9BEB" w:rsidR="00556126" w:rsidRDefault="00556126" w:rsidP="00C935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0284A6F" w14:textId="77777777" w:rsidR="00556126" w:rsidRDefault="00556126" w:rsidP="00556126">
    <w:pPr>
      <w:pStyle w:val="Footer"/>
      <w:ind w:right="360"/>
    </w:pPr>
    <w:r>
      <w:sym w:font="Symbol" w:char="F0E3"/>
    </w:r>
    <w:r>
      <w:t xml:space="preserve">2022 </w:t>
    </w:r>
    <w:proofErr w:type="spellStart"/>
    <w:r>
      <w:t>Koombyah</w:t>
    </w:r>
    <w:proofErr w:type="spellEnd"/>
    <w:r>
      <w:t>. All rights reserved.</w:t>
    </w:r>
  </w:p>
  <w:p w14:paraId="4885174B" w14:textId="77777777" w:rsidR="00556126" w:rsidRDefault="00556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5834329"/>
      <w:docPartObj>
        <w:docPartGallery w:val="Page Numbers (Bottom of Page)"/>
        <w:docPartUnique/>
      </w:docPartObj>
    </w:sdtPr>
    <w:sdtContent>
      <w:p w14:paraId="14863FB2" w14:textId="39509A6E" w:rsidR="00556126" w:rsidRDefault="00556126" w:rsidP="00C935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6AD394" w14:textId="2E926FD3" w:rsidR="00746124" w:rsidRDefault="00556126" w:rsidP="00556126">
    <w:pPr>
      <w:pStyle w:val="Footer"/>
      <w:ind w:right="360"/>
    </w:pPr>
    <w:r>
      <w:sym w:font="Symbol" w:char="F0E3"/>
    </w:r>
    <w:r>
      <w:t xml:space="preserve">2022 </w:t>
    </w:r>
    <w:proofErr w:type="spellStart"/>
    <w:r>
      <w:t>Koombyah</w:t>
    </w:r>
    <w:proofErr w:type="spellEnd"/>
    <w: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E7AD" w14:textId="77777777" w:rsidR="00795686" w:rsidRDefault="00795686" w:rsidP="00F75DDD">
      <w:r>
        <w:separator/>
      </w:r>
    </w:p>
  </w:footnote>
  <w:footnote w:type="continuationSeparator" w:id="0">
    <w:p w14:paraId="5E861A06" w14:textId="77777777" w:rsidR="00795686" w:rsidRDefault="00795686" w:rsidP="00F75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0C62" w14:textId="4E864148" w:rsidR="00F75DDD" w:rsidRPr="00F75DDD" w:rsidRDefault="00F75DDD" w:rsidP="00F75DDD">
    <w:pPr>
      <w:pStyle w:val="Header"/>
    </w:pPr>
    <w:r>
      <w:rPr>
        <w:noProof/>
      </w:rPr>
      <w:drawing>
        <wp:inline distT="0" distB="0" distL="0" distR="0" wp14:anchorId="0F835095" wp14:editId="1C39E0B8">
          <wp:extent cx="1415839" cy="435340"/>
          <wp:effectExtent l="0" t="0" r="0" b="0"/>
          <wp:docPr id="1" name="Picture 1" descr="A white and black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white and black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4" cy="457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B54"/>
    <w:multiLevelType w:val="hybridMultilevel"/>
    <w:tmpl w:val="3EA0F7D8"/>
    <w:lvl w:ilvl="0" w:tplc="F206732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064"/>
    <w:multiLevelType w:val="hybridMultilevel"/>
    <w:tmpl w:val="E646B296"/>
    <w:lvl w:ilvl="0" w:tplc="F206732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12C"/>
    <w:multiLevelType w:val="hybridMultilevel"/>
    <w:tmpl w:val="D026BBCA"/>
    <w:lvl w:ilvl="0" w:tplc="F206732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5B8D"/>
    <w:multiLevelType w:val="hybridMultilevel"/>
    <w:tmpl w:val="DE0AE454"/>
    <w:lvl w:ilvl="0" w:tplc="F206732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13CB2"/>
    <w:multiLevelType w:val="hybridMultilevel"/>
    <w:tmpl w:val="811A2CDE"/>
    <w:lvl w:ilvl="0" w:tplc="F206732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85F9A"/>
    <w:multiLevelType w:val="hybridMultilevel"/>
    <w:tmpl w:val="BBD0A9AE"/>
    <w:lvl w:ilvl="0" w:tplc="F206732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6639D"/>
    <w:multiLevelType w:val="hybridMultilevel"/>
    <w:tmpl w:val="B068F50E"/>
    <w:lvl w:ilvl="0" w:tplc="F206732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A0D8B"/>
    <w:multiLevelType w:val="hybridMultilevel"/>
    <w:tmpl w:val="683E7F3A"/>
    <w:lvl w:ilvl="0" w:tplc="F206732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60E27"/>
    <w:multiLevelType w:val="hybridMultilevel"/>
    <w:tmpl w:val="44C466BE"/>
    <w:lvl w:ilvl="0" w:tplc="F206732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15702"/>
    <w:multiLevelType w:val="hybridMultilevel"/>
    <w:tmpl w:val="4D10C15C"/>
    <w:lvl w:ilvl="0" w:tplc="F206732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83"/>
    <w:rsid w:val="00026953"/>
    <w:rsid w:val="00026F80"/>
    <w:rsid w:val="00040EA2"/>
    <w:rsid w:val="00055EB6"/>
    <w:rsid w:val="000A6E4B"/>
    <w:rsid w:val="000B0532"/>
    <w:rsid w:val="001900B8"/>
    <w:rsid w:val="00197A0F"/>
    <w:rsid w:val="001C1DD0"/>
    <w:rsid w:val="00226892"/>
    <w:rsid w:val="002F17AD"/>
    <w:rsid w:val="00311883"/>
    <w:rsid w:val="003E0F99"/>
    <w:rsid w:val="0046498B"/>
    <w:rsid w:val="00556126"/>
    <w:rsid w:val="0058539D"/>
    <w:rsid w:val="005F48CB"/>
    <w:rsid w:val="00622F47"/>
    <w:rsid w:val="00662901"/>
    <w:rsid w:val="006826D8"/>
    <w:rsid w:val="00691777"/>
    <w:rsid w:val="00725456"/>
    <w:rsid w:val="00746124"/>
    <w:rsid w:val="007771D8"/>
    <w:rsid w:val="00791D94"/>
    <w:rsid w:val="00795686"/>
    <w:rsid w:val="007956D4"/>
    <w:rsid w:val="00823004"/>
    <w:rsid w:val="00831B01"/>
    <w:rsid w:val="00906E86"/>
    <w:rsid w:val="009209AA"/>
    <w:rsid w:val="00954CFC"/>
    <w:rsid w:val="00970E7D"/>
    <w:rsid w:val="009E1AC4"/>
    <w:rsid w:val="00AA7EFC"/>
    <w:rsid w:val="00AF6651"/>
    <w:rsid w:val="00B20806"/>
    <w:rsid w:val="00B97806"/>
    <w:rsid w:val="00C01EA3"/>
    <w:rsid w:val="00C02D26"/>
    <w:rsid w:val="00C133F5"/>
    <w:rsid w:val="00C31681"/>
    <w:rsid w:val="00C55202"/>
    <w:rsid w:val="00CB2E19"/>
    <w:rsid w:val="00D843B9"/>
    <w:rsid w:val="00E3140F"/>
    <w:rsid w:val="00E60B3F"/>
    <w:rsid w:val="00E86183"/>
    <w:rsid w:val="00F75DDD"/>
    <w:rsid w:val="00F8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06904"/>
  <w14:defaultImageDpi w14:val="32767"/>
  <w15:chartTrackingRefBased/>
  <w15:docId w15:val="{795A2187-47B5-5B48-AD79-950FBDF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DD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75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DD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4612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56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3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4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90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5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7452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9951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12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9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54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9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7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6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4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3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3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8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1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76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5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8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6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1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6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0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3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94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45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9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0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0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5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5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12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4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0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66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73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55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2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2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5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6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0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9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7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2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99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3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3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6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73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2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5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25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3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6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6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0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2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5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60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1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8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8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5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09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7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66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7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2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8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6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0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14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23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42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1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0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3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6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08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9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5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6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7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1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2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6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13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4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2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0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6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7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6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0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7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9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3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769811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8982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5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6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2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95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73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0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8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5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8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8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03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2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0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0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13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5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26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4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8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4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83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1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12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2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7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9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2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9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2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0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0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8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0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8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0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6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9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33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Peterson</dc:creator>
  <cp:keywords/>
  <dc:description/>
  <cp:lastModifiedBy>Kendall Peterson</cp:lastModifiedBy>
  <cp:revision>1</cp:revision>
  <dcterms:created xsi:type="dcterms:W3CDTF">2022-07-06T03:01:00Z</dcterms:created>
  <dcterms:modified xsi:type="dcterms:W3CDTF">2022-07-06T03:19:00Z</dcterms:modified>
</cp:coreProperties>
</file>